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8C7" w:rsidRPr="00B55D6B" w:rsidRDefault="007E68C7" w:rsidP="007E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D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opłat dla Studentów przyjętych n</w:t>
      </w:r>
      <w:r w:rsidR="009F50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studia w roku akademickim 2026/2027</w:t>
      </w:r>
    </w:p>
    <w:p w:rsidR="007E68C7" w:rsidRDefault="009F50AC" w:rsidP="00B55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0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wysokości opłat za kształcenie w roku akademickim 2026/2027 </w:t>
      </w:r>
      <w:r w:rsidRPr="009F50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obywateli polskich i obywateli państw członkowskich</w:t>
      </w:r>
      <w:r w:rsidRPr="009F50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Unii Europejskiej, Konfederacji Szwajcarskiej lub państw członkowskich Europejskiego Porozumienia o Wolnym Handlu (EFTA) – stron umowy o Europejskim Obszarze Gospodarczym i członków ich rodzin, obywateli Zjednoczonego Królestwa Wielkiej Brytanii i Irlandii Północnej, o którym mowa w art. 10 ust. 1 lit. b lub lit. d Umowy o wystąpieniu Zjednoczonego Królestwa Wielkiej Brytanii i Irlandii Północnej z Unii Europejskiej i Europejskiej Wspólnoty Energii Atomowej (Dz. Urz. UE L 29 z 31.01.2020 r., str. 7, z </w:t>
      </w:r>
      <w:proofErr w:type="spellStart"/>
      <w:r w:rsidRPr="009F50A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F50AC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oraz członków ich rodzin, mieszkających na terytorium Rzeczypospolitej Polskiej, a także dla rezydentów długoterminowych Unii Europejskiej</w:t>
      </w:r>
      <w:r w:rsidR="00B55D6B" w:rsidRPr="00B55D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55D6B" w:rsidRPr="00B55D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obliczane są zgodnie z </w:t>
      </w:r>
      <w:hyperlink r:id="rId5" w:history="1">
        <w:r w:rsidR="007E68C7" w:rsidRPr="00A455C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Decyzja nr </w:t>
        </w:r>
        <w:r w:rsidR="002B08E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132/2026</w:t>
        </w:r>
        <w:r w:rsidR="007E68C7" w:rsidRPr="00A455C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 Rektora Pol</w:t>
        </w:r>
        <w:r w:rsidR="002B08E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itechniki Warszawskiej z dnia 3</w:t>
        </w:r>
        <w:r w:rsidR="007E68C7" w:rsidRPr="00A455C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 </w:t>
        </w:r>
        <w:r w:rsidR="002B08E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czerwca 2026</w:t>
        </w:r>
        <w:r w:rsidR="007E68C7" w:rsidRPr="00A455C1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 r. </w:t>
        </w:r>
      </w:hyperlink>
      <w:r w:rsidR="00B55D6B" w:rsidRPr="00B55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wysokości opłat za ksz</w:t>
      </w:r>
      <w:r w:rsidR="002B08E1">
        <w:rPr>
          <w:rFonts w:ascii="Times New Roman" w:eastAsia="Times New Roman" w:hAnsi="Times New Roman" w:cs="Times New Roman"/>
          <w:sz w:val="24"/>
          <w:szCs w:val="24"/>
          <w:lang w:eastAsia="pl-PL"/>
        </w:rPr>
        <w:t>tałcenie w roku akademickim 2026/2027</w:t>
      </w:r>
      <w:r w:rsidR="00B55D6B" w:rsidRPr="00B55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obywateli polskich i obywateli państw członkowskich Unii Europejskiej, Konfederacji Szwajcarskiej lub państw członkowskich Europejskiego Porozumienia o Wolnym Handlu (EFTA) – stron umowy o Europejskim Obszarze Gospodarczym i członków ich rodzin, obywateli Zjednoczonego Królestwa Wielkiej Brytanii i Irlandii Północnej, o którym mowa w art. 10 ust. 1 lit. b lub lit. d Umowy o wystąpieniu Zjednoczonego Królestwa Wielkiej Brytanii i Irlandii Północnej z Unii Europejskiej i Europejskiej Wspólnoty Energii Atomowej (Dz. Urz. UE L 29 z 31.01.2020, str. 7) oraz członków ich rodzin, mieszkających na terytorium Rzeczypospolitej Polskiej.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194"/>
        <w:gridCol w:w="1130"/>
        <w:gridCol w:w="1131"/>
        <w:gridCol w:w="1131"/>
        <w:gridCol w:w="1131"/>
        <w:gridCol w:w="1131"/>
        <w:gridCol w:w="1131"/>
        <w:gridCol w:w="1131"/>
      </w:tblGrid>
      <w:tr w:rsidR="002B08E1" w:rsidRPr="002B08E1" w:rsidTr="002B08E1">
        <w:trPr>
          <w:trHeight w:val="315"/>
        </w:trPr>
        <w:tc>
          <w:tcPr>
            <w:tcW w:w="1024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Budownictwo I stopnia - opłata za 1 ECTS</w:t>
            </w:r>
            <w:r w:rsidRPr="002B08E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wynosi</w:t>
            </w:r>
            <w:r w:rsidRPr="002B08E1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213,75 zł</w:t>
            </w:r>
          </w:p>
        </w:tc>
      </w:tr>
      <w:tr w:rsidR="002B08E1" w:rsidRPr="002B08E1" w:rsidTr="002B08E1">
        <w:trPr>
          <w:trHeight w:val="300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9</w:t>
            </w:r>
          </w:p>
        </w:tc>
      </w:tr>
      <w:tr w:rsidR="002B08E1" w:rsidRPr="002B08E1" w:rsidTr="002B08E1">
        <w:trPr>
          <w:trHeight w:val="31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(26 ECTS)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(27 ECTS)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(27 ECTS)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(26 ECTS)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(28 ECTS)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(26 ECTS)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(25 ECTS)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(26 ECTS)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(29 ECTS)</w:t>
            </w:r>
          </w:p>
        </w:tc>
      </w:tr>
    </w:tbl>
    <w:p w:rsidR="005222A4" w:rsidRDefault="005222A4" w:rsidP="009A3C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9A3CC3" w:rsidRPr="009A3CC3" w:rsidRDefault="009A3CC3" w:rsidP="009A3C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tbl>
      <w:tblPr>
        <w:tblW w:w="6804" w:type="dxa"/>
        <w:tblInd w:w="2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752"/>
        <w:gridCol w:w="1701"/>
        <w:gridCol w:w="1701"/>
      </w:tblGrid>
      <w:tr w:rsidR="002B08E1" w:rsidRPr="002B08E1" w:rsidTr="002B08E1">
        <w:trPr>
          <w:trHeight w:val="660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Budownictwo II stopnia - opłata za 1 ECTS wynosi: 318,22 zł</w:t>
            </w:r>
          </w:p>
        </w:tc>
      </w:tr>
      <w:tr w:rsidR="002B08E1" w:rsidRPr="002B08E1" w:rsidTr="002B08E1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Inżynieria Produkcji Budowlanej</w:t>
            </w:r>
          </w:p>
        </w:tc>
      </w:tr>
      <w:tr w:rsidR="002B08E1" w:rsidRPr="002B08E1" w:rsidTr="002B08E1">
        <w:trPr>
          <w:trHeight w:val="31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(20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(29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2B08E1" w:rsidRPr="002B08E1" w:rsidTr="002B08E1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KBI, Specjalizacja: Konstrukcje Budowlane</w:t>
            </w:r>
          </w:p>
        </w:tc>
      </w:tr>
      <w:tr w:rsidR="002B08E1" w:rsidRPr="002B08E1" w:rsidTr="005E786D">
        <w:trPr>
          <w:trHeight w:val="31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 EC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8E1" w:rsidRPr="00BC4907" w:rsidRDefault="002B08E1" w:rsidP="002B08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(29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2B08E1" w:rsidRPr="002B08E1" w:rsidTr="002B08E1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B08E1" w:rsidRPr="002B08E1" w:rsidRDefault="002B08E1" w:rsidP="002B08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KBI, Specjalizacja: Mosty i Budowle Podziemne</w:t>
            </w:r>
          </w:p>
        </w:tc>
      </w:tr>
      <w:tr w:rsidR="00B77AAC" w:rsidRPr="002B08E1" w:rsidTr="00FD52E5">
        <w:trPr>
          <w:trHeight w:val="31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(19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(30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B77AAC" w:rsidRPr="002B08E1" w:rsidTr="002B08E1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B77AAC" w:rsidRPr="002B08E1" w:rsidRDefault="00B77AAC" w:rsidP="00B77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Budownictwo Drogowe</w:t>
            </w:r>
          </w:p>
        </w:tc>
      </w:tr>
      <w:tr w:rsidR="00B77AAC" w:rsidRPr="002B08E1" w:rsidTr="002D73BC">
        <w:trPr>
          <w:trHeight w:val="31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(22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(17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(30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B77AAC" w:rsidRPr="002B08E1" w:rsidTr="002B08E1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B77AAC" w:rsidRPr="002B08E1" w:rsidRDefault="00B77AAC" w:rsidP="00B77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Drogi Szynowe</w:t>
            </w:r>
          </w:p>
        </w:tc>
      </w:tr>
      <w:tr w:rsidR="00B77AAC" w:rsidRPr="002B08E1" w:rsidTr="003C153F">
        <w:trPr>
          <w:trHeight w:val="31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(23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(22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(15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(30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B77AAC" w:rsidRPr="002B08E1" w:rsidTr="00833918">
        <w:trPr>
          <w:trHeight w:val="340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DBDB"/>
            <w:noWrap/>
            <w:vAlign w:val="center"/>
            <w:hideMark/>
          </w:tcPr>
          <w:p w:rsidR="00B77AAC" w:rsidRPr="002B08E1" w:rsidRDefault="00B77AAC" w:rsidP="00B77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B08E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Budownictwo Niskoemisyjne</w:t>
            </w:r>
          </w:p>
        </w:tc>
      </w:tr>
      <w:tr w:rsidR="00B77AAC" w:rsidRPr="002B08E1" w:rsidTr="00FD5A84">
        <w:trPr>
          <w:trHeight w:val="315"/>
        </w:trPr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AAC" w:rsidRPr="00BC4907" w:rsidRDefault="00B77AAC" w:rsidP="00B77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(29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</w:tbl>
    <w:p w:rsidR="009A3CC3" w:rsidRDefault="009A3CC3" w:rsidP="009A3C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5222A4" w:rsidRDefault="005222A4" w:rsidP="009A3CC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863810" w:rsidRPr="00863810" w:rsidRDefault="00863810" w:rsidP="008638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833918" w:rsidRDefault="00833918" w:rsidP="00FE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3918" w:rsidRDefault="00833918" w:rsidP="00FE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3918" w:rsidRDefault="00833918" w:rsidP="00FE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3918" w:rsidRDefault="00833918" w:rsidP="00FE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138AA" w:rsidRDefault="00B55D6B" w:rsidP="00FE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D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Cudzoziemcy przyjęci na studia w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B77A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2026/2027</w:t>
      </w:r>
      <w:r w:rsidRPr="00B55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wnoszą opłaty zgodnie z </w:t>
      </w:r>
      <w:hyperlink r:id="rId6" w:history="1">
        <w:r w:rsidR="00B77AAC" w:rsidRPr="00455FD4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Decyzją nr 131/2026</w:t>
        </w:r>
        <w:r w:rsidR="00F36BC4" w:rsidRPr="00455FD4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 xml:space="preserve"> </w:t>
        </w:r>
        <w:r w:rsidRPr="00455FD4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Rektora Politechni</w:t>
        </w:r>
        <w:r w:rsidR="00FE431B" w:rsidRPr="00455FD4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ki Wa</w:t>
        </w:r>
        <w:r w:rsidR="00B77AAC" w:rsidRPr="00455FD4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rszawskiej z dnia 3/06/2026</w:t>
        </w:r>
        <w:r w:rsidRPr="00455FD4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 xml:space="preserve"> r.</w:t>
        </w:r>
      </w:hyperlink>
      <w:r w:rsidRPr="00920D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55D6B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wysokości opłat za kształcenie wnoszonych przez cudzoziemców przyjętych n</w:t>
      </w:r>
      <w:r w:rsidR="00B77AAC">
        <w:rPr>
          <w:rFonts w:ascii="Times New Roman" w:eastAsia="Times New Roman" w:hAnsi="Times New Roman" w:cs="Times New Roman"/>
          <w:sz w:val="24"/>
          <w:szCs w:val="24"/>
          <w:lang w:eastAsia="pl-PL"/>
        </w:rPr>
        <w:t>a studia w roku akademickim 2026/2027</w:t>
      </w:r>
    </w:p>
    <w:p w:rsidR="00E138AA" w:rsidRDefault="00E138AA" w:rsidP="00FE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-253"/>
        <w:tblW w:w="108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1205"/>
        <w:gridCol w:w="25"/>
      </w:tblGrid>
      <w:tr w:rsidR="00E138AA" w:rsidRPr="00E138AA" w:rsidTr="001F5085">
        <w:trPr>
          <w:trHeight w:val="160"/>
        </w:trPr>
        <w:tc>
          <w:tcPr>
            <w:tcW w:w="10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E138AA" w:rsidRPr="00E138AA" w:rsidRDefault="00E138AA" w:rsidP="00B77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Budownictwo I stopnia - opłata za 1 ECTS</w:t>
            </w:r>
            <w:r w:rsidRPr="00E138A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wynosi</w:t>
            </w:r>
            <w:r w:rsidRPr="00E138AA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  <w:r w:rsidR="00ED55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B77AA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50,25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EUR</w:t>
            </w:r>
          </w:p>
        </w:tc>
      </w:tr>
      <w:tr w:rsidR="00E138AA" w:rsidRPr="00E138AA" w:rsidTr="001F5085">
        <w:trPr>
          <w:gridAfter w:val="1"/>
          <w:wAfter w:w="25" w:type="dxa"/>
          <w:trHeight w:val="16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1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(26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2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(27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3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(27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4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(26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5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(28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6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(26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7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(25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8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(26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8AA" w:rsidRPr="00E138AA" w:rsidRDefault="00E138AA" w:rsidP="00E138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. 9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="005337C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(29</w:t>
            </w:r>
            <w:r w:rsidRPr="00E138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</w:tbl>
    <w:p w:rsidR="00863810" w:rsidRDefault="00863810" w:rsidP="00F36B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863810" w:rsidRDefault="00863810" w:rsidP="00F36B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143823" w:rsidRPr="00F36BC4" w:rsidRDefault="00143823" w:rsidP="00F36B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tbl>
      <w:tblPr>
        <w:tblW w:w="6804" w:type="dxa"/>
        <w:tblInd w:w="2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6"/>
        <w:gridCol w:w="1726"/>
        <w:gridCol w:w="1701"/>
        <w:gridCol w:w="1701"/>
      </w:tblGrid>
      <w:tr w:rsidR="00296F86" w:rsidRPr="00296F86" w:rsidTr="00296F86">
        <w:trPr>
          <w:trHeight w:val="660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296F86" w:rsidRPr="00296F86" w:rsidRDefault="00296F86" w:rsidP="00296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6F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Budownictwo II stopnia - opłata za 1 ECTS wynosi: 75,11 EUR</w:t>
            </w:r>
          </w:p>
        </w:tc>
      </w:tr>
      <w:tr w:rsidR="00296F86" w:rsidRPr="00296F86" w:rsidTr="00296F86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96F86" w:rsidRPr="00296F86" w:rsidRDefault="00296F86" w:rsidP="00296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6F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Inżynieria Produkcji Budowlanej</w:t>
            </w:r>
          </w:p>
        </w:tc>
      </w:tr>
      <w:tr w:rsidR="00296F86" w:rsidRPr="00296F86" w:rsidTr="00296F86">
        <w:trPr>
          <w:trHeight w:val="315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(20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(29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296F86" w:rsidRPr="00296F86" w:rsidTr="00296F86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96F86" w:rsidRPr="00296F86" w:rsidRDefault="00296F86" w:rsidP="00296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6F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KBI, Specjalizacja: Konstrukcje Budowlane</w:t>
            </w:r>
          </w:p>
        </w:tc>
      </w:tr>
      <w:tr w:rsidR="00296F86" w:rsidRPr="00296F86" w:rsidTr="001A1B7C">
        <w:trPr>
          <w:trHeight w:val="315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 EC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6F86" w:rsidRPr="00BC4907" w:rsidRDefault="00296F86" w:rsidP="00296F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(29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296F86" w:rsidRPr="00296F86" w:rsidTr="00296F86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96F86" w:rsidRPr="00296F86" w:rsidRDefault="00296F86" w:rsidP="00296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6F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KBI, Specjalizacja: Mosty i Budowle Podziemne</w:t>
            </w:r>
          </w:p>
        </w:tc>
      </w:tr>
      <w:tr w:rsidR="00455FD4" w:rsidRPr="00296F86" w:rsidTr="00C9253D">
        <w:trPr>
          <w:trHeight w:val="315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(19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(30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455FD4" w:rsidRPr="00296F86" w:rsidTr="00296F86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455FD4" w:rsidRPr="00296F86" w:rsidRDefault="00455FD4" w:rsidP="0045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6F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Budownictwo Drogowe</w:t>
            </w:r>
          </w:p>
        </w:tc>
      </w:tr>
      <w:tr w:rsidR="00455FD4" w:rsidRPr="00296F86" w:rsidTr="006A0815">
        <w:trPr>
          <w:trHeight w:val="315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(22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(17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(30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455FD4" w:rsidRPr="00296F86" w:rsidTr="00296F86">
        <w:trPr>
          <w:trHeight w:val="31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455FD4" w:rsidRPr="00296F86" w:rsidRDefault="00455FD4" w:rsidP="0045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6F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Drogi Szynowe</w:t>
            </w:r>
          </w:p>
        </w:tc>
      </w:tr>
      <w:tr w:rsidR="00455FD4" w:rsidRPr="00296F86" w:rsidTr="00591E32">
        <w:trPr>
          <w:trHeight w:val="315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(23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(22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(15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(30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  <w:tr w:rsidR="00455FD4" w:rsidRPr="00296F86" w:rsidTr="00833918">
        <w:trPr>
          <w:trHeight w:val="385"/>
        </w:trPr>
        <w:tc>
          <w:tcPr>
            <w:tcW w:w="68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DBDB"/>
            <w:noWrap/>
            <w:vAlign w:val="center"/>
            <w:hideMark/>
          </w:tcPr>
          <w:p w:rsidR="00455FD4" w:rsidRPr="00296F86" w:rsidRDefault="00455FD4" w:rsidP="00455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96F8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Specjalność: Budownictwo Niskoemisyjne</w:t>
            </w:r>
          </w:p>
        </w:tc>
      </w:tr>
      <w:tr w:rsidR="00455FD4" w:rsidRPr="00296F86" w:rsidTr="00E96CBF">
        <w:trPr>
          <w:trHeight w:val="315"/>
        </w:trPr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1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ECST)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2 (21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3 (20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5FD4" w:rsidRPr="00BC4907" w:rsidRDefault="00455FD4" w:rsidP="00455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 4 (29</w:t>
            </w:r>
            <w:r w:rsidRPr="00BC490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ECTS)</w:t>
            </w:r>
          </w:p>
        </w:tc>
      </w:tr>
    </w:tbl>
    <w:p w:rsidR="006C63B9" w:rsidRPr="00FE431B" w:rsidRDefault="006C63B9" w:rsidP="00FE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C63B9" w:rsidRPr="00FE431B" w:rsidSect="0097792A">
      <w:pgSz w:w="11906" w:h="16838"/>
      <w:pgMar w:top="567" w:right="720" w:bottom="1134" w:left="720" w:header="284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84EED"/>
    <w:multiLevelType w:val="multilevel"/>
    <w:tmpl w:val="5E3A4B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6B"/>
    <w:rsid w:val="00002909"/>
    <w:rsid w:val="000B29EE"/>
    <w:rsid w:val="00143823"/>
    <w:rsid w:val="001F5085"/>
    <w:rsid w:val="00221A5E"/>
    <w:rsid w:val="00267B3F"/>
    <w:rsid w:val="00296F86"/>
    <w:rsid w:val="002B08E1"/>
    <w:rsid w:val="003227BB"/>
    <w:rsid w:val="003254FD"/>
    <w:rsid w:val="00453863"/>
    <w:rsid w:val="00455FD4"/>
    <w:rsid w:val="00472B17"/>
    <w:rsid w:val="004730BC"/>
    <w:rsid w:val="00483BAD"/>
    <w:rsid w:val="00486EC2"/>
    <w:rsid w:val="005222A4"/>
    <w:rsid w:val="005337C6"/>
    <w:rsid w:val="00606F07"/>
    <w:rsid w:val="006C23E4"/>
    <w:rsid w:val="006C63B9"/>
    <w:rsid w:val="00766831"/>
    <w:rsid w:val="007A0062"/>
    <w:rsid w:val="007E68C7"/>
    <w:rsid w:val="00833918"/>
    <w:rsid w:val="00863810"/>
    <w:rsid w:val="008D2A62"/>
    <w:rsid w:val="00920D0D"/>
    <w:rsid w:val="00974019"/>
    <w:rsid w:val="0097792A"/>
    <w:rsid w:val="009A3CC3"/>
    <w:rsid w:val="009F50AC"/>
    <w:rsid w:val="00A22630"/>
    <w:rsid w:val="00B55D6B"/>
    <w:rsid w:val="00B77AAC"/>
    <w:rsid w:val="00B9591A"/>
    <w:rsid w:val="00BC4907"/>
    <w:rsid w:val="00BE4D76"/>
    <w:rsid w:val="00C20C84"/>
    <w:rsid w:val="00C67137"/>
    <w:rsid w:val="00CB62B6"/>
    <w:rsid w:val="00D15F3B"/>
    <w:rsid w:val="00D5607F"/>
    <w:rsid w:val="00DF63B7"/>
    <w:rsid w:val="00E138AA"/>
    <w:rsid w:val="00ED554E"/>
    <w:rsid w:val="00EF3D80"/>
    <w:rsid w:val="00F12FE2"/>
    <w:rsid w:val="00F36BC4"/>
    <w:rsid w:val="00F656EA"/>
    <w:rsid w:val="00FE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7F059-4A62-4823-8D14-AB750C95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5D6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55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5D6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E68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pw.edu.pl/var/pw/storage/original/application/b5080442103ab38b5a771a772674b6ff.pdf" TargetMode="External"/><Relationship Id="rId5" Type="http://schemas.openxmlformats.org/officeDocument/2006/relationships/hyperlink" Target="https://www.bip.pw.edu.pl/var/pw/storage/original/application/7292c711d655c43a6cd0be24e3268aa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Tlaga</dc:creator>
  <cp:keywords/>
  <dc:description/>
  <cp:lastModifiedBy>Justyna Tlaga</cp:lastModifiedBy>
  <cp:revision>4</cp:revision>
  <cp:lastPrinted>2026-07-20T08:46:00Z</cp:lastPrinted>
  <dcterms:created xsi:type="dcterms:W3CDTF">2026-07-20T08:43:00Z</dcterms:created>
  <dcterms:modified xsi:type="dcterms:W3CDTF">2026-07-21T12:25:00Z</dcterms:modified>
</cp:coreProperties>
</file>