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80" w:rsidRPr="00C32172" w:rsidRDefault="00C46D80" w:rsidP="00C46D80">
      <w:pPr>
        <w:ind w:left="14"/>
        <w:jc w:val="center"/>
        <w:rPr>
          <w:rFonts w:ascii="Times New Roman" w:hAnsi="Times New Roman" w:cs="Times New Roman"/>
          <w:b/>
          <w:bCs/>
        </w:rPr>
      </w:pPr>
      <w:r w:rsidRPr="00C32172">
        <w:rPr>
          <w:rFonts w:ascii="Times New Roman" w:hAnsi="Times New Roman" w:cs="Times New Roman"/>
          <w:b/>
          <w:bCs/>
        </w:rPr>
        <w:t>POROZUMIENIE Nr ………/ 1080/ 2017</w:t>
      </w:r>
    </w:p>
    <w:p w:rsidR="00C46D80" w:rsidRPr="00C32172" w:rsidRDefault="00C46D80" w:rsidP="00C46D80">
      <w:pPr>
        <w:spacing w:before="50"/>
        <w:ind w:left="216"/>
        <w:jc w:val="center"/>
        <w:rPr>
          <w:rFonts w:ascii="Times New Roman" w:hAnsi="Times New Roman" w:cs="Times New Roman"/>
          <w:b/>
          <w:bCs/>
        </w:rPr>
      </w:pPr>
      <w:r w:rsidRPr="00C32172">
        <w:rPr>
          <w:rFonts w:ascii="Times New Roman" w:hAnsi="Times New Roman" w:cs="Times New Roman"/>
          <w:b/>
          <w:bCs/>
        </w:rPr>
        <w:t>O ORGANIZACJI OBOWIĄZKOWYC</w:t>
      </w:r>
      <w:bookmarkStart w:id="0" w:name="_GoBack"/>
      <w:bookmarkEnd w:id="0"/>
      <w:r w:rsidRPr="00C32172">
        <w:rPr>
          <w:rFonts w:ascii="Times New Roman" w:hAnsi="Times New Roman" w:cs="Times New Roman"/>
          <w:b/>
          <w:bCs/>
        </w:rPr>
        <w:t>H PRAKTYK STUDENCKICH</w:t>
      </w:r>
    </w:p>
    <w:p w:rsidR="00C46D80" w:rsidRPr="00C32172" w:rsidRDefault="00C46D80" w:rsidP="00C46D80">
      <w:pPr>
        <w:tabs>
          <w:tab w:val="left" w:leader="dot" w:pos="4658"/>
        </w:tabs>
        <w:ind w:right="14"/>
        <w:jc w:val="center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zawarte w Warszawie w dniu</w:t>
      </w:r>
      <w:r w:rsidRPr="00C32172">
        <w:rPr>
          <w:rFonts w:ascii="Times New Roman" w:hAnsi="Times New Roman" w:cs="Times New Roman"/>
        </w:rPr>
        <w:tab/>
      </w:r>
    </w:p>
    <w:p w:rsidR="00C46D80" w:rsidRPr="00C32172" w:rsidRDefault="00C46D80" w:rsidP="00C46D80">
      <w:pPr>
        <w:spacing w:before="274"/>
        <w:ind w:left="14"/>
        <w:jc w:val="center"/>
        <w:rPr>
          <w:rFonts w:ascii="Times New Roman" w:hAnsi="Times New Roman" w:cs="Times New Roman"/>
          <w:spacing w:val="-5"/>
        </w:rPr>
      </w:pPr>
      <w:r w:rsidRPr="00C32172">
        <w:rPr>
          <w:rFonts w:ascii="Times New Roman" w:hAnsi="Times New Roman" w:cs="Times New Roman"/>
          <w:spacing w:val="-5"/>
        </w:rPr>
        <w:t>pomiędzy:</w:t>
      </w:r>
    </w:p>
    <w:p w:rsidR="00C46D80" w:rsidRPr="00C32172" w:rsidRDefault="00C46D80" w:rsidP="00C46D80">
      <w:pPr>
        <w:tabs>
          <w:tab w:val="left" w:leader="dot" w:pos="7992"/>
        </w:tabs>
        <w:spacing w:before="266"/>
        <w:ind w:left="29"/>
        <w:jc w:val="both"/>
        <w:rPr>
          <w:rFonts w:ascii="Times New Roman" w:hAnsi="Times New Roman" w:cs="Times New Roman"/>
          <w:b/>
        </w:rPr>
      </w:pPr>
      <w:r w:rsidRPr="00C32172">
        <w:rPr>
          <w:rFonts w:ascii="Times New Roman" w:hAnsi="Times New Roman" w:cs="Times New Roman"/>
          <w:b/>
        </w:rPr>
        <w:t>Politechniką Warszawską</w:t>
      </w:r>
      <w:r w:rsidRPr="00C32172">
        <w:rPr>
          <w:rFonts w:ascii="Times New Roman" w:hAnsi="Times New Roman" w:cs="Times New Roman"/>
        </w:rPr>
        <w:t xml:space="preserve"> – </w:t>
      </w:r>
      <w:r w:rsidRPr="00C32172">
        <w:rPr>
          <w:rFonts w:ascii="Times New Roman" w:hAnsi="Times New Roman" w:cs="Times New Roman"/>
          <w:b/>
        </w:rPr>
        <w:t>Wydziałem Inżynierii Lądowej</w:t>
      </w:r>
      <w:r w:rsidRPr="00C32172">
        <w:rPr>
          <w:rFonts w:ascii="Times New Roman" w:hAnsi="Times New Roman" w:cs="Times New Roman"/>
        </w:rPr>
        <w:t xml:space="preserve">, zwaną w dalszej części „Uczelnią", reprezentowaną przez Dziekana Wydziału – </w:t>
      </w:r>
      <w:r w:rsidRPr="00C32172">
        <w:rPr>
          <w:rFonts w:ascii="Times New Roman" w:hAnsi="Times New Roman" w:cs="Times New Roman"/>
          <w:b/>
        </w:rPr>
        <w:t>prof. dr hab. inż. Andrzeja Garbacza</w:t>
      </w:r>
    </w:p>
    <w:p w:rsidR="00C46D80" w:rsidRPr="00C32172" w:rsidRDefault="00C46D80" w:rsidP="00C46D80">
      <w:pPr>
        <w:ind w:left="29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a</w:t>
      </w:r>
    </w:p>
    <w:p w:rsidR="00C46D80" w:rsidRPr="00C32172" w:rsidRDefault="00C46D80" w:rsidP="00C46D80">
      <w:pPr>
        <w:tabs>
          <w:tab w:val="left" w:leader="dot" w:pos="0"/>
        </w:tabs>
        <w:spacing w:before="7"/>
        <w:ind w:left="43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 xml:space="preserve">………………………………...………………………………………………………..- zwanym dalej „Podmiotem zewnętrznym”/ Jednostką organizacyjną PW, reprezentowanym(ą) przez </w:t>
      </w:r>
    </w:p>
    <w:p w:rsidR="00C46D80" w:rsidRPr="00C32172" w:rsidRDefault="00C46D80" w:rsidP="00C46D80">
      <w:pPr>
        <w:tabs>
          <w:tab w:val="left" w:leader="dot" w:pos="0"/>
        </w:tabs>
        <w:spacing w:before="7"/>
        <w:ind w:left="43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C46D80" w:rsidRPr="00C32172" w:rsidRDefault="00C46D80" w:rsidP="00C46D80">
      <w:pPr>
        <w:tabs>
          <w:tab w:val="left" w:leader="dot" w:pos="6041"/>
        </w:tabs>
        <w:spacing w:before="7"/>
        <w:ind w:left="43"/>
        <w:jc w:val="both"/>
        <w:rPr>
          <w:rFonts w:ascii="Times New Roman" w:hAnsi="Times New Roman" w:cs="Times New Roman"/>
        </w:rPr>
      </w:pPr>
    </w:p>
    <w:p w:rsidR="00C46D80" w:rsidRPr="00C32172" w:rsidRDefault="00C46D80" w:rsidP="00C46D80">
      <w:pPr>
        <w:tabs>
          <w:tab w:val="left" w:leader="dot" w:pos="6041"/>
        </w:tabs>
        <w:spacing w:before="7"/>
        <w:ind w:left="43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a</w:t>
      </w:r>
    </w:p>
    <w:p w:rsidR="00C46D80" w:rsidRPr="00C32172" w:rsidRDefault="00C46D80" w:rsidP="00C46D80">
      <w:pPr>
        <w:tabs>
          <w:tab w:val="left" w:leader="dot" w:pos="6041"/>
        </w:tabs>
        <w:spacing w:before="7"/>
        <w:ind w:left="43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Panią/Panem………………………………………………………………….…..</w:t>
      </w:r>
    </w:p>
    <w:p w:rsidR="00C46D80" w:rsidRPr="00C32172" w:rsidRDefault="00C46D80" w:rsidP="00C46D80">
      <w:pPr>
        <w:tabs>
          <w:tab w:val="left" w:leader="dot" w:pos="6041"/>
        </w:tabs>
        <w:spacing w:before="7"/>
        <w:ind w:left="43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zam. ………………………………………..…………….……………………</w:t>
      </w:r>
    </w:p>
    <w:p w:rsidR="00C46D80" w:rsidRPr="00C32172" w:rsidRDefault="00C46D80" w:rsidP="00C46D80">
      <w:pPr>
        <w:tabs>
          <w:tab w:val="left" w:leader="dot" w:pos="6041"/>
        </w:tabs>
        <w:spacing w:before="7"/>
        <w:ind w:left="43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zwaną/zwanym dalej „Uczestnikiem praktyk”.</w:t>
      </w:r>
    </w:p>
    <w:p w:rsidR="00C46D80" w:rsidRPr="00C32172" w:rsidRDefault="00C46D80" w:rsidP="00C46D80">
      <w:pPr>
        <w:spacing w:before="569" w:line="266" w:lineRule="exact"/>
        <w:ind w:left="14"/>
        <w:jc w:val="center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§ 1</w:t>
      </w:r>
    </w:p>
    <w:p w:rsidR="00C46D80" w:rsidRPr="00C32172" w:rsidRDefault="00C46D80" w:rsidP="00C46D80">
      <w:pPr>
        <w:tabs>
          <w:tab w:val="left" w:pos="0"/>
          <w:tab w:val="left" w:pos="426"/>
        </w:tabs>
        <w:spacing w:line="266" w:lineRule="exact"/>
        <w:ind w:left="426" w:hanging="404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  <w:spacing w:val="-22"/>
        </w:rPr>
        <w:t>1.</w:t>
      </w:r>
      <w:r w:rsidRPr="00C32172">
        <w:rPr>
          <w:rFonts w:ascii="Times New Roman" w:hAnsi="Times New Roman" w:cs="Times New Roman"/>
        </w:rPr>
        <w:tab/>
        <w:t>Podmiot  zewnętrzny/Jednostka organizacyjna PW*   zobowiązuje   się,   na  warunkach      określonych   w   niniejszym porozumieniu,     przyjąć     uczestnika praktyk ……………………………………………………   studenta/</w:t>
      </w:r>
      <w:proofErr w:type="spellStart"/>
      <w:r w:rsidRPr="00C32172">
        <w:rPr>
          <w:rFonts w:ascii="Times New Roman" w:hAnsi="Times New Roman" w:cs="Times New Roman"/>
        </w:rPr>
        <w:t>tkę</w:t>
      </w:r>
      <w:proofErr w:type="spellEnd"/>
      <w:r w:rsidRPr="00C32172">
        <w:rPr>
          <w:rFonts w:ascii="Times New Roman" w:hAnsi="Times New Roman" w:cs="Times New Roman"/>
        </w:rPr>
        <w:t xml:space="preserve">    …………   roku studiów</w:t>
      </w:r>
    </w:p>
    <w:p w:rsidR="00C46D80" w:rsidRPr="00C32172" w:rsidRDefault="00C46D80" w:rsidP="00C46D80">
      <w:pPr>
        <w:tabs>
          <w:tab w:val="left" w:pos="4687"/>
        </w:tabs>
        <w:ind w:left="720"/>
        <w:jc w:val="both"/>
        <w:rPr>
          <w:rFonts w:ascii="Times New Roman" w:hAnsi="Times New Roman" w:cs="Times New Roman"/>
          <w:i/>
          <w:spacing w:val="-2"/>
        </w:rPr>
      </w:pPr>
      <w:r w:rsidRPr="009378DD">
        <w:rPr>
          <w:rFonts w:ascii="Times New Roman" w:hAnsi="Times New Roman" w:cs="Times New Roman"/>
          <w:i/>
        </w:rPr>
        <w:t>(imię i nazwisko studentki/studenta)</w:t>
      </w:r>
      <w:r w:rsidRPr="00C32172">
        <w:rPr>
          <w:rFonts w:ascii="Times New Roman" w:hAnsi="Times New Roman" w:cs="Times New Roman"/>
        </w:rPr>
        <w:tab/>
        <w:t xml:space="preserve">                                   </w:t>
      </w:r>
      <w:r w:rsidRPr="009378DD">
        <w:rPr>
          <w:rFonts w:ascii="Times New Roman" w:hAnsi="Times New Roman" w:cs="Times New Roman"/>
          <w:i/>
          <w:spacing w:val="-2"/>
        </w:rPr>
        <w:t>(rok studiów)</w:t>
      </w:r>
    </w:p>
    <w:p w:rsidR="00C46D80" w:rsidRPr="00C32172" w:rsidRDefault="00C46D80" w:rsidP="00C46D80">
      <w:pPr>
        <w:tabs>
          <w:tab w:val="left" w:leader="dot" w:pos="4694"/>
        </w:tabs>
        <w:ind w:left="382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  <w:spacing w:val="-2"/>
        </w:rPr>
        <w:t xml:space="preserve">Wydziału Inżynierii Lądowej </w:t>
      </w:r>
      <w:r w:rsidRPr="00C32172">
        <w:rPr>
          <w:rFonts w:ascii="Times New Roman" w:hAnsi="Times New Roman" w:cs="Times New Roman"/>
        </w:rPr>
        <w:t xml:space="preserve">w celu odbycia obowiązkowej  praktyki studenckiej w  okresie od  …………………. do ………………………… .     </w:t>
      </w:r>
    </w:p>
    <w:p w:rsidR="00C46D80" w:rsidRPr="00C32172" w:rsidRDefault="00C46D80" w:rsidP="00C46D80">
      <w:pPr>
        <w:tabs>
          <w:tab w:val="left" w:leader="dot" w:pos="9043"/>
        </w:tabs>
        <w:ind w:left="382"/>
        <w:jc w:val="both"/>
        <w:rPr>
          <w:rFonts w:ascii="Times New Roman" w:hAnsi="Times New Roman" w:cs="Times New Roman"/>
        </w:rPr>
      </w:pPr>
    </w:p>
    <w:p w:rsidR="00C46D80" w:rsidRPr="00C32172" w:rsidRDefault="00C46D80" w:rsidP="00C46D80">
      <w:pPr>
        <w:tabs>
          <w:tab w:val="left" w:pos="374"/>
        </w:tabs>
        <w:ind w:left="22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  <w:spacing w:val="-12"/>
        </w:rPr>
        <w:t>2.</w:t>
      </w:r>
      <w:r w:rsidRPr="00C32172">
        <w:rPr>
          <w:rFonts w:ascii="Times New Roman" w:hAnsi="Times New Roman" w:cs="Times New Roman"/>
        </w:rPr>
        <w:tab/>
        <w:t>Ponadto Podmiot zewnętrzny"/ Jednostka organizacyjna PW* zobowiązuje się do:</w:t>
      </w:r>
    </w:p>
    <w:p w:rsidR="00C46D80" w:rsidRPr="00C32172" w:rsidRDefault="00C46D80" w:rsidP="00C46D80">
      <w:pPr>
        <w:widowControl w:val="0"/>
        <w:numPr>
          <w:ilvl w:val="0"/>
          <w:numId w:val="2"/>
        </w:numPr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zapewnienia odpowiednich stanowisk pracy zgodnie z programem praktyki;</w:t>
      </w:r>
    </w:p>
    <w:p w:rsidR="00C46D80" w:rsidRPr="00C32172" w:rsidRDefault="00C46D80" w:rsidP="00C46D80">
      <w:pPr>
        <w:widowControl w:val="0"/>
        <w:numPr>
          <w:ilvl w:val="0"/>
          <w:numId w:val="2"/>
        </w:numPr>
        <w:suppressAutoHyphens/>
        <w:autoSpaceDE w:val="0"/>
        <w:spacing w:after="0" w:line="274" w:lineRule="exact"/>
        <w:ind w:right="14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zapoznania Uczestnika praktyk z zakładowym regulaminem pracy, przepisami                       o bezpieczeństwie i higienie pracy, przepisami o bezpieczeństwie przeciwpożarowym oraz o ochronie informacji niejawnych oraz innymi przepisami niezbędnymi dla odbycia praktyki, o której mowa w ust. 1;</w:t>
      </w:r>
    </w:p>
    <w:p w:rsidR="00C46D80" w:rsidRPr="00C32172" w:rsidRDefault="00C46D80" w:rsidP="00C46D80">
      <w:pPr>
        <w:widowControl w:val="0"/>
        <w:numPr>
          <w:ilvl w:val="0"/>
          <w:numId w:val="2"/>
        </w:numPr>
        <w:suppressAutoHyphens/>
        <w:autoSpaceDE w:val="0"/>
        <w:spacing w:after="0" w:line="274" w:lineRule="exact"/>
        <w:ind w:right="14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sprawowania przez wyznaczonego ze swojej strony koordynatora praktyki, nadzoru merytorycznego i organizacyjnego nad przebiegiem praktyki.</w:t>
      </w:r>
    </w:p>
    <w:p w:rsidR="00C46D80" w:rsidRPr="00C32172" w:rsidRDefault="00C46D80" w:rsidP="00C46D80">
      <w:pPr>
        <w:spacing w:line="266" w:lineRule="exact"/>
        <w:rPr>
          <w:rFonts w:ascii="Times New Roman" w:hAnsi="Times New Roman" w:cs="Times New Roman"/>
        </w:rPr>
      </w:pPr>
    </w:p>
    <w:p w:rsidR="00C46D80" w:rsidRPr="00C32172" w:rsidRDefault="00C46D80" w:rsidP="00C46D80">
      <w:pPr>
        <w:spacing w:line="266" w:lineRule="exact"/>
        <w:ind w:left="22" w:hanging="22"/>
        <w:jc w:val="center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§ 2</w:t>
      </w:r>
    </w:p>
    <w:p w:rsidR="00C46D80" w:rsidRPr="00C32172" w:rsidRDefault="00C46D80" w:rsidP="00C46D80">
      <w:pPr>
        <w:spacing w:line="266" w:lineRule="exact"/>
        <w:ind w:left="22" w:hanging="22"/>
        <w:jc w:val="center"/>
        <w:rPr>
          <w:rFonts w:ascii="Times New Roman" w:hAnsi="Times New Roman" w:cs="Times New Roman"/>
        </w:rPr>
      </w:pPr>
    </w:p>
    <w:p w:rsidR="00C46D80" w:rsidRPr="00C32172" w:rsidRDefault="00C46D80" w:rsidP="00C46D80">
      <w:pPr>
        <w:spacing w:line="266" w:lineRule="exact"/>
        <w:ind w:left="22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Uczestnik praktyki zostanie przyjęty na praktykę, o której mowa w § 1 ust. 1, na podstawie  skierowania na praktykę.</w:t>
      </w:r>
    </w:p>
    <w:p w:rsidR="00C46D80" w:rsidRPr="00C32172" w:rsidRDefault="00C46D80" w:rsidP="00C46D80">
      <w:pPr>
        <w:spacing w:before="120" w:line="252" w:lineRule="exact"/>
        <w:ind w:left="29" w:right="15" w:hanging="29"/>
        <w:jc w:val="center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lastRenderedPageBreak/>
        <w:t>§ 3</w:t>
      </w:r>
    </w:p>
    <w:p w:rsidR="00C46D80" w:rsidRPr="00C32172" w:rsidRDefault="00C46D80" w:rsidP="00C46D80">
      <w:pPr>
        <w:spacing w:line="252" w:lineRule="exact"/>
        <w:ind w:left="29" w:right="15" w:hanging="29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Uczelnia zobowiązuje się do:</w:t>
      </w:r>
    </w:p>
    <w:p w:rsidR="00C46D80" w:rsidRPr="00C32172" w:rsidRDefault="00C46D80" w:rsidP="00C46D80">
      <w:pPr>
        <w:widowControl w:val="0"/>
        <w:numPr>
          <w:ilvl w:val="0"/>
          <w:numId w:val="3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przedstawienia Podmiotowi zewnętrznemu/Jednostce organizacyjnej PW* celu i programu praktyki;</w:t>
      </w:r>
    </w:p>
    <w:p w:rsidR="00C46D80" w:rsidRPr="00C32172" w:rsidRDefault="00C46D80" w:rsidP="00C46D80">
      <w:pPr>
        <w:widowControl w:val="0"/>
        <w:numPr>
          <w:ilvl w:val="0"/>
          <w:numId w:val="3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sprawowania - poprzez wyznaczonego opiekuna praktyki - nadzoru nad przebiegiem praktyki;</w:t>
      </w:r>
    </w:p>
    <w:p w:rsidR="00C46D80" w:rsidRPr="00C32172" w:rsidRDefault="00C46D80" w:rsidP="00C46D80">
      <w:pPr>
        <w:widowControl w:val="0"/>
        <w:numPr>
          <w:ilvl w:val="0"/>
          <w:numId w:val="3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odwołania Uczestnika praktyki na pisemny wniosek Podmiotu zewnętrznego/Jednostki organizacyjnej PW* w przypadku, gdy naruszy on w sposób rażący dyscyplinę pracy;</w:t>
      </w:r>
    </w:p>
    <w:p w:rsidR="00C46D80" w:rsidRDefault="00C46D80" w:rsidP="00C46D80">
      <w:pPr>
        <w:widowControl w:val="0"/>
        <w:numPr>
          <w:ilvl w:val="0"/>
          <w:numId w:val="3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dostarczenia Uczestnikowi praktyk, w formie wydruku, informacji o uczelnianej bazie pracodawców prowadzonej przez Biuro Karier Politechniki Warszawskiej, w celu zaproszenia Podmiotu zewnętrznego/ Jednostki organizacyjnej PW*  do zamieszczenia w niej informacji o firmie oraz zamieszczania ofert prak</w:t>
      </w:r>
      <w:r>
        <w:rPr>
          <w:rFonts w:ascii="Times New Roman" w:hAnsi="Times New Roman" w:cs="Times New Roman"/>
        </w:rPr>
        <w:t>tyk w przyszłości.</w:t>
      </w:r>
    </w:p>
    <w:p w:rsidR="00C46D80" w:rsidRPr="00C32172" w:rsidRDefault="00C46D80" w:rsidP="00C46D80">
      <w:pPr>
        <w:widowControl w:val="0"/>
        <w:numPr>
          <w:ilvl w:val="0"/>
          <w:numId w:val="3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C46D80" w:rsidRPr="00C32172" w:rsidRDefault="00C46D80" w:rsidP="00C46D80">
      <w:pPr>
        <w:spacing w:line="266" w:lineRule="exact"/>
        <w:ind w:left="14" w:hanging="14"/>
        <w:jc w:val="center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§ 4</w:t>
      </w:r>
    </w:p>
    <w:p w:rsidR="00C46D80" w:rsidRPr="00C32172" w:rsidRDefault="00C46D80" w:rsidP="00C46D80">
      <w:pPr>
        <w:spacing w:line="274" w:lineRule="exact"/>
        <w:ind w:left="737" w:hanging="737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 xml:space="preserve">Uczestnik praktyk zobowiązuje się do: </w:t>
      </w:r>
    </w:p>
    <w:p w:rsidR="00C46D80" w:rsidRPr="00C32172" w:rsidRDefault="00C46D80" w:rsidP="00C46D80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 xml:space="preserve">podjęcia praktyki zawodowej w zakładzie pracy w wyznaczonym terminie, zgodnie z ustalonym programem praktyki i wymogami ustalonymi przez Podmiot zewnętrzny/ Jednostką organizacyjną PW*; </w:t>
      </w:r>
    </w:p>
    <w:p w:rsidR="00C46D80" w:rsidRPr="00C32172" w:rsidRDefault="00C46D80" w:rsidP="00C46D80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 xml:space="preserve">przestrzegania regulaminu praktyki zawodowej oraz obowiązujących w zakładzie pracy zasad dyscypliny, godzin pracy, przepisów BHP i Ppoż. oraz wszelkich postanowień prawnych dotyczących zachowania poufności; </w:t>
      </w:r>
    </w:p>
    <w:p w:rsidR="00C46D80" w:rsidRPr="00C32172" w:rsidRDefault="00C46D80" w:rsidP="00C46D80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 xml:space="preserve">uczęszczania na praktyki regularnie i potwierdzania obecności na stosownej liście; </w:t>
      </w:r>
    </w:p>
    <w:p w:rsidR="00C46D80" w:rsidRPr="00C32172" w:rsidRDefault="00C46D80" w:rsidP="00C46D80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 xml:space="preserve">niezwłocznego zawiadomienia koordynatora praktyki oraz opiekuna praktyki o swojej nieobecności i jej przyczynach; </w:t>
      </w:r>
    </w:p>
    <w:p w:rsidR="00C46D80" w:rsidRPr="00C32172" w:rsidRDefault="00C46D80" w:rsidP="00C46D80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niezwłocznego informowania opiekuna praktyki o wszelkich nieprawidłowościach w realizacji praktyki;</w:t>
      </w:r>
    </w:p>
    <w:p w:rsidR="00C46D80" w:rsidRPr="00C32172" w:rsidRDefault="00C46D80" w:rsidP="00C46D80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zawarcia ubezpieczenia od skutków następstw nieszczęśliwych wypadków przed rozpoczęciem praktyki;</w:t>
      </w:r>
    </w:p>
    <w:p w:rsidR="00C46D80" w:rsidRPr="00C32172" w:rsidRDefault="00C46D80" w:rsidP="00C46D80">
      <w:pPr>
        <w:widowControl w:val="0"/>
        <w:numPr>
          <w:ilvl w:val="0"/>
          <w:numId w:val="4"/>
        </w:numPr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złożenia sprawozdania z przebiegu praktyk;</w:t>
      </w:r>
    </w:p>
    <w:p w:rsidR="00C46D80" w:rsidRPr="00C32172" w:rsidRDefault="00C46D80" w:rsidP="00C46D8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 xml:space="preserve">poinformowania pracodawcy o możliwości stworzenia profilu firmy w Uczelnianej Bazie Pracodawców prowadzonej przez Biuro Karier Politechniki Warszawskiej na portalu internetowym </w:t>
      </w:r>
      <w:hyperlink r:id="rId5" w:history="1">
        <w:r w:rsidRPr="00C32172">
          <w:rPr>
            <w:rStyle w:val="Hipercze"/>
          </w:rPr>
          <w:t>www.bk.pw.edu.pl</w:t>
        </w:r>
      </w:hyperlink>
      <w:r w:rsidRPr="00C32172">
        <w:rPr>
          <w:rFonts w:ascii="Times New Roman" w:hAnsi="Times New Roman" w:cs="Times New Roman"/>
        </w:rPr>
        <w:t xml:space="preserve"> . </w:t>
      </w:r>
    </w:p>
    <w:p w:rsidR="00C46D80" w:rsidRPr="00C32172" w:rsidRDefault="00C46D80" w:rsidP="00C46D80">
      <w:pPr>
        <w:suppressAutoHyphens/>
        <w:rPr>
          <w:rFonts w:ascii="Times New Roman" w:hAnsi="Times New Roman" w:cs="Times New Roman"/>
        </w:rPr>
      </w:pPr>
    </w:p>
    <w:p w:rsidR="00C46D80" w:rsidRPr="00C32172" w:rsidRDefault="00C46D80" w:rsidP="00C46D80">
      <w:pPr>
        <w:suppressAutoHyphens/>
        <w:spacing w:line="266" w:lineRule="exact"/>
        <w:ind w:left="14" w:hanging="14"/>
        <w:jc w:val="center"/>
        <w:rPr>
          <w:rFonts w:ascii="Times New Roman" w:hAnsi="Times New Roman" w:cs="Times New Roman"/>
          <w:lang w:eastAsia="ar-SA"/>
        </w:rPr>
      </w:pPr>
      <w:r w:rsidRPr="00C32172">
        <w:rPr>
          <w:rFonts w:ascii="Times New Roman" w:hAnsi="Times New Roman" w:cs="Times New Roman"/>
          <w:lang w:eastAsia="ar-SA"/>
        </w:rPr>
        <w:t>§ 5</w:t>
      </w:r>
    </w:p>
    <w:p w:rsidR="00C46D80" w:rsidRPr="00C32172" w:rsidRDefault="00C46D80" w:rsidP="00C46D80">
      <w:pPr>
        <w:suppressAutoHyphens/>
        <w:ind w:left="374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  <w:lang w:eastAsia="ar-SA"/>
        </w:rPr>
        <w:t>Uczestnikowi praktyk odbywającemu praktykę zawodową w Podmiocie Zewnętrznym</w:t>
      </w:r>
      <w:r w:rsidRPr="00C32172">
        <w:rPr>
          <w:rFonts w:ascii="Times New Roman" w:hAnsi="Times New Roman" w:cs="Times New Roman"/>
        </w:rPr>
        <w:t xml:space="preserve">/ Jednostce Organizacyjnej PW* </w:t>
      </w:r>
      <w:r w:rsidRPr="00C32172">
        <w:rPr>
          <w:rFonts w:ascii="Times New Roman" w:hAnsi="Times New Roman" w:cs="Times New Roman"/>
          <w:lang w:eastAsia="ar-SA"/>
        </w:rPr>
        <w:t xml:space="preserve"> na podstawie niniejszego porozumienia nie przysługuje z tego tytułu wynagrodzenie. Student może pobierać wynagrodzenie od Podmiotu zewnętrznego na podstawie odrębnych umów cywilnoprawnych.</w:t>
      </w:r>
    </w:p>
    <w:p w:rsidR="00C46D80" w:rsidRPr="00C32172" w:rsidRDefault="00C46D80" w:rsidP="00C46D80">
      <w:pPr>
        <w:tabs>
          <w:tab w:val="left" w:pos="5775"/>
        </w:tabs>
        <w:spacing w:line="266" w:lineRule="exact"/>
        <w:ind w:left="14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ab/>
      </w:r>
    </w:p>
    <w:p w:rsidR="00C46D80" w:rsidRPr="00C32172" w:rsidRDefault="00C46D80" w:rsidP="00C46D80">
      <w:pPr>
        <w:spacing w:line="274" w:lineRule="exact"/>
        <w:jc w:val="center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§ 6</w:t>
      </w:r>
    </w:p>
    <w:p w:rsidR="00C46D80" w:rsidRPr="00C32172" w:rsidRDefault="00C46D80" w:rsidP="00C46D80">
      <w:pPr>
        <w:widowControl w:val="0"/>
        <w:numPr>
          <w:ilvl w:val="0"/>
          <w:numId w:val="1"/>
        </w:numPr>
        <w:suppressAutoHyphens/>
        <w:autoSpaceDE w:val="0"/>
        <w:spacing w:after="0" w:line="274" w:lineRule="exact"/>
        <w:ind w:right="14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Szczegółowe zasady organizacji i przebiegu praktyki zostaną określone w drodze uzgodnień między stronami porozumienia, przed rozpoczęciem praktyki.</w:t>
      </w:r>
    </w:p>
    <w:p w:rsidR="00C46D80" w:rsidRPr="00C32172" w:rsidRDefault="00C46D80" w:rsidP="00C46D80">
      <w:pPr>
        <w:widowControl w:val="0"/>
        <w:numPr>
          <w:ilvl w:val="0"/>
          <w:numId w:val="1"/>
        </w:numPr>
        <w:suppressAutoHyphens/>
        <w:autoSpaceDE w:val="0"/>
        <w:spacing w:after="0" w:line="274" w:lineRule="exact"/>
        <w:ind w:right="22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  <w:spacing w:val="-2"/>
        </w:rPr>
        <w:t xml:space="preserve">W czasie odbywania praktyki Uczestnik praktyk podlega, w zakresie porządku i dyscypliny pracy, </w:t>
      </w:r>
      <w:r w:rsidRPr="00C32172">
        <w:rPr>
          <w:rFonts w:ascii="Times New Roman" w:hAnsi="Times New Roman" w:cs="Times New Roman"/>
        </w:rPr>
        <w:t>kierownictwu komórki organizacyjnej Podmiotu zewnętrznego/Jednostki organizacyjnej PW*, w której w danej chwili odbywa praktykę.</w:t>
      </w:r>
    </w:p>
    <w:p w:rsidR="00C46D80" w:rsidRDefault="00C46D80" w:rsidP="00C46D80">
      <w:pPr>
        <w:widowControl w:val="0"/>
        <w:numPr>
          <w:ilvl w:val="0"/>
          <w:numId w:val="1"/>
        </w:numPr>
        <w:suppressAutoHyphens/>
        <w:autoSpaceDE w:val="0"/>
        <w:spacing w:before="7" w:after="0" w:line="274" w:lineRule="exact"/>
        <w:ind w:right="29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Strony porozumienia wyznaczą swoich przedstawicieli do realizacji zadań w zakresie o</w:t>
      </w:r>
      <w:r>
        <w:rPr>
          <w:rFonts w:ascii="Times New Roman" w:hAnsi="Times New Roman" w:cs="Times New Roman"/>
        </w:rPr>
        <w:t>bjętym niniejszym porozumieniem.</w:t>
      </w:r>
    </w:p>
    <w:p w:rsidR="00C46D80" w:rsidRPr="00EE0CCF" w:rsidRDefault="00C46D80" w:rsidP="00C46D80">
      <w:pPr>
        <w:suppressAutoHyphens/>
        <w:spacing w:before="7" w:line="274" w:lineRule="exact"/>
        <w:ind w:right="29"/>
        <w:jc w:val="both"/>
        <w:rPr>
          <w:rFonts w:ascii="Times New Roman" w:hAnsi="Times New Roman" w:cs="Times New Roman"/>
        </w:rPr>
      </w:pPr>
    </w:p>
    <w:p w:rsidR="00C46D80" w:rsidRPr="00C32172" w:rsidRDefault="00C46D80" w:rsidP="00C46D80">
      <w:pPr>
        <w:spacing w:line="266" w:lineRule="exact"/>
        <w:ind w:left="7" w:hanging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C46D80" w:rsidRPr="00C32172" w:rsidRDefault="00C46D80" w:rsidP="00C46D80">
      <w:pPr>
        <w:spacing w:line="266" w:lineRule="exact"/>
        <w:ind w:left="7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W sprawach nieuregulowanych niniejszym porozumieniem zastosowanie m</w:t>
      </w:r>
      <w:r>
        <w:rPr>
          <w:rFonts w:ascii="Times New Roman" w:hAnsi="Times New Roman" w:cs="Times New Roman"/>
        </w:rPr>
        <w:t>ają przepisy kodeksu cywilnego.</w:t>
      </w:r>
    </w:p>
    <w:p w:rsidR="00C46D80" w:rsidRPr="00C32172" w:rsidRDefault="00C46D80" w:rsidP="00C46D80">
      <w:pPr>
        <w:spacing w:before="295" w:line="266" w:lineRule="exact"/>
        <w:ind w:left="7" w:hanging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C46D80" w:rsidRPr="00C32172" w:rsidRDefault="00C46D80" w:rsidP="00C46D80">
      <w:pPr>
        <w:spacing w:line="266" w:lineRule="exact"/>
        <w:ind w:left="7"/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Porozumienie sporządzono w trzech jednobrzmiących egzemplarzach, po jednym dla każdej ze stron.</w:t>
      </w:r>
    </w:p>
    <w:p w:rsidR="00C46D80" w:rsidRPr="00C32172" w:rsidRDefault="00C46D80" w:rsidP="00C46D80">
      <w:pPr>
        <w:spacing w:line="266" w:lineRule="exact"/>
        <w:ind w:left="7"/>
        <w:rPr>
          <w:rFonts w:ascii="Times New Roman" w:hAnsi="Times New Roman" w:cs="Times New Roman"/>
        </w:rPr>
      </w:pPr>
    </w:p>
    <w:p w:rsidR="00C46D80" w:rsidRPr="00C32172" w:rsidRDefault="00C46D80" w:rsidP="00C46D80">
      <w:pPr>
        <w:ind w:left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C46D80" w:rsidRPr="00C32172" w:rsidRDefault="00C46D80" w:rsidP="00C46D80">
      <w:pPr>
        <w:jc w:val="both"/>
        <w:rPr>
          <w:rFonts w:ascii="Times New Roman" w:hAnsi="Times New Roman" w:cs="Times New Roman"/>
        </w:rPr>
      </w:pPr>
      <w:r w:rsidRPr="00C32172">
        <w:rPr>
          <w:rFonts w:ascii="Times New Roman" w:hAnsi="Times New Roman" w:cs="Times New Roman"/>
        </w:rPr>
        <w:t>Zmiany porozumienia wymagają formy pisemnej pod rygorem nieważności.</w:t>
      </w:r>
    </w:p>
    <w:p w:rsidR="00C46D80" w:rsidRPr="00C32172" w:rsidRDefault="00C46D80" w:rsidP="00C46D80">
      <w:pPr>
        <w:rPr>
          <w:rFonts w:ascii="Times New Roman" w:hAnsi="Times New Roman" w:cs="Times New Roman"/>
        </w:rPr>
      </w:pPr>
    </w:p>
    <w:p w:rsidR="00C46D80" w:rsidRPr="00C32172" w:rsidRDefault="00C46D80" w:rsidP="00C46D80">
      <w:pPr>
        <w:ind w:right="15"/>
        <w:jc w:val="center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§10</w:t>
      </w:r>
    </w:p>
    <w:p w:rsidR="00C46D80" w:rsidRPr="00C32172" w:rsidRDefault="00C46D80" w:rsidP="00C46D80">
      <w:pPr>
        <w:ind w:right="3686"/>
        <w:jc w:val="both"/>
        <w:rPr>
          <w:rFonts w:ascii="Times New Roman" w:hAnsi="Times New Roman" w:cs="Times New Roman"/>
          <w:spacing w:val="-3"/>
        </w:rPr>
      </w:pPr>
      <w:r w:rsidRPr="00C32172">
        <w:rPr>
          <w:rFonts w:ascii="Times New Roman" w:hAnsi="Times New Roman" w:cs="Times New Roman"/>
          <w:spacing w:val="9"/>
        </w:rPr>
        <w:t>P</w:t>
      </w:r>
      <w:r w:rsidRPr="00C32172">
        <w:rPr>
          <w:rFonts w:ascii="Times New Roman" w:hAnsi="Times New Roman" w:cs="Times New Roman"/>
          <w:spacing w:val="-3"/>
        </w:rPr>
        <w:t>orozumienie wchodzi w życie z dniem podpisania.</w:t>
      </w:r>
    </w:p>
    <w:p w:rsidR="00C46D80" w:rsidRPr="00C32172" w:rsidRDefault="00C46D80" w:rsidP="00C46D80">
      <w:pPr>
        <w:tabs>
          <w:tab w:val="left" w:pos="6437"/>
        </w:tabs>
        <w:spacing w:before="281"/>
        <w:rPr>
          <w:rFonts w:ascii="Times New Roman" w:hAnsi="Times New Roman" w:cs="Times New Roman"/>
        </w:rPr>
      </w:pPr>
    </w:p>
    <w:p w:rsidR="00C46D80" w:rsidRPr="00656F15" w:rsidRDefault="00C46D80" w:rsidP="00C46D80">
      <w:pPr>
        <w:tabs>
          <w:tab w:val="left" w:pos="3969"/>
        </w:tabs>
        <w:rPr>
          <w:rFonts w:ascii="Times New Roman" w:hAnsi="Times New Roman" w:cs="Times New Roman"/>
          <w:i/>
        </w:rPr>
      </w:pPr>
      <w:r w:rsidRPr="00656F15">
        <w:rPr>
          <w:rFonts w:ascii="Times New Roman" w:hAnsi="Times New Roman" w:cs="Times New Roman"/>
          <w:i/>
        </w:rPr>
        <w:t>Podmiot zewnętrzny</w:t>
      </w:r>
      <w:r w:rsidRPr="00656F15">
        <w:rPr>
          <w:rFonts w:ascii="Times New Roman" w:hAnsi="Times New Roman" w:cs="Times New Roman"/>
          <w:i/>
        </w:rPr>
        <w:tab/>
      </w:r>
      <w:r w:rsidRPr="00656F15">
        <w:rPr>
          <w:rFonts w:ascii="Times New Roman" w:hAnsi="Times New Roman" w:cs="Times New Roman"/>
          <w:i/>
        </w:rPr>
        <w:tab/>
      </w:r>
      <w:r w:rsidRPr="00656F15">
        <w:rPr>
          <w:rFonts w:ascii="Times New Roman" w:hAnsi="Times New Roman" w:cs="Times New Roman"/>
          <w:i/>
        </w:rPr>
        <w:tab/>
      </w:r>
      <w:r w:rsidRPr="00656F15">
        <w:rPr>
          <w:rFonts w:ascii="Times New Roman" w:hAnsi="Times New Roman" w:cs="Times New Roman"/>
          <w:i/>
        </w:rPr>
        <w:tab/>
      </w:r>
      <w:r w:rsidRPr="00656F15">
        <w:rPr>
          <w:rFonts w:ascii="Times New Roman" w:hAnsi="Times New Roman" w:cs="Times New Roman"/>
          <w:i/>
        </w:rPr>
        <w:tab/>
      </w:r>
      <w:r w:rsidRPr="00656F15">
        <w:rPr>
          <w:rFonts w:ascii="Times New Roman" w:hAnsi="Times New Roman" w:cs="Times New Roman"/>
          <w:i/>
          <w:spacing w:val="-3"/>
        </w:rPr>
        <w:t xml:space="preserve">Uczelnia - </w:t>
      </w:r>
      <w:r w:rsidRPr="00656F15">
        <w:rPr>
          <w:rFonts w:ascii="Times New Roman" w:hAnsi="Times New Roman" w:cs="Times New Roman"/>
          <w:i/>
        </w:rPr>
        <w:tab/>
      </w:r>
      <w:r w:rsidRPr="00656F15">
        <w:rPr>
          <w:rFonts w:ascii="Times New Roman" w:hAnsi="Times New Roman" w:cs="Times New Roman"/>
          <w:i/>
        </w:rPr>
        <w:tab/>
      </w:r>
    </w:p>
    <w:p w:rsidR="00C46D80" w:rsidRPr="00656F15" w:rsidRDefault="00C46D80" w:rsidP="00C46D80">
      <w:pPr>
        <w:tabs>
          <w:tab w:val="left" w:pos="3969"/>
        </w:tabs>
        <w:rPr>
          <w:rFonts w:ascii="Times New Roman" w:hAnsi="Times New Roman" w:cs="Times New Roman"/>
          <w:i/>
          <w:spacing w:val="-3"/>
        </w:rPr>
      </w:pPr>
      <w:r w:rsidRPr="00656F15">
        <w:rPr>
          <w:rFonts w:ascii="Times New Roman" w:hAnsi="Times New Roman" w:cs="Times New Roman"/>
          <w:i/>
        </w:rPr>
        <w:t xml:space="preserve">/Jednostka organizacyjna PW* </w:t>
      </w:r>
      <w:r w:rsidRPr="00656F15">
        <w:rPr>
          <w:rFonts w:ascii="Times New Roman" w:hAnsi="Times New Roman" w:cs="Times New Roman"/>
          <w:i/>
        </w:rPr>
        <w:tab/>
        <w:t xml:space="preserve">Uczestnik praktyk </w:t>
      </w:r>
      <w:r w:rsidRPr="00656F15">
        <w:rPr>
          <w:rFonts w:ascii="Times New Roman" w:hAnsi="Times New Roman" w:cs="Times New Roman"/>
          <w:i/>
        </w:rPr>
        <w:tab/>
      </w:r>
      <w:r w:rsidRPr="00656F15">
        <w:rPr>
          <w:rFonts w:ascii="Times New Roman" w:hAnsi="Times New Roman" w:cs="Times New Roman"/>
          <w:i/>
        </w:rPr>
        <w:tab/>
      </w:r>
      <w:r w:rsidRPr="00656F15">
        <w:rPr>
          <w:rFonts w:ascii="Times New Roman" w:hAnsi="Times New Roman" w:cs="Times New Roman"/>
          <w:i/>
          <w:spacing w:val="-3"/>
        </w:rPr>
        <w:t>Wydział Inżynierii Lądowej</w:t>
      </w:r>
    </w:p>
    <w:p w:rsidR="00C46D80" w:rsidRPr="00C32172" w:rsidRDefault="00C46D80" w:rsidP="00C46D80">
      <w:pPr>
        <w:tabs>
          <w:tab w:val="left" w:pos="3969"/>
        </w:tabs>
        <w:spacing w:before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C46D80" w:rsidRPr="00C32172" w:rsidRDefault="00C46D80" w:rsidP="00C46D80">
      <w:pPr>
        <w:ind w:left="5040"/>
        <w:jc w:val="right"/>
        <w:rPr>
          <w:rFonts w:ascii="Times New Roman" w:hAnsi="Times New Roman" w:cs="Times New Roman"/>
        </w:rPr>
      </w:pPr>
    </w:p>
    <w:p w:rsidR="00B40E9F" w:rsidRDefault="00B40E9F"/>
    <w:sectPr w:rsidR="00B4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F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</w:abstractNum>
  <w:abstractNum w:abstractNumId="1" w15:restartNumberingAfterBreak="0">
    <w:nsid w:val="2ADD2732"/>
    <w:multiLevelType w:val="hybridMultilevel"/>
    <w:tmpl w:val="8F8C6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C61C2"/>
    <w:multiLevelType w:val="hybridMultilevel"/>
    <w:tmpl w:val="307C6B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A911ED"/>
    <w:multiLevelType w:val="hybridMultilevel"/>
    <w:tmpl w:val="D3469D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80"/>
    <w:rsid w:val="00B40E9F"/>
    <w:rsid w:val="00C3503E"/>
    <w:rsid w:val="00C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DC2B-AFD0-4E07-A1C2-5C91EEF2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46D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k.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Chilmon</dc:creator>
  <cp:keywords/>
  <dc:description/>
  <cp:lastModifiedBy>Karol Chilmon</cp:lastModifiedBy>
  <cp:revision>1</cp:revision>
  <dcterms:created xsi:type="dcterms:W3CDTF">2017-10-12T10:14:00Z</dcterms:created>
  <dcterms:modified xsi:type="dcterms:W3CDTF">2017-10-12T10:15:00Z</dcterms:modified>
</cp:coreProperties>
</file>